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乐乐4</w:t>
      </w:r>
      <w:r>
        <w:rPr>
          <w:rFonts w:hint="eastAsia" w:ascii="宋体" w:hAnsi="宋体" w:eastAsia="黑体" w:cs="黑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9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2023 </w:t>
      </w:r>
      <w:r>
        <w:rPr>
          <w:rFonts w:hint="eastAsia" w:ascii="黑体" w:eastAsia="黑体" w:cs="黑体"/>
          <w:b/>
          <w:bCs/>
          <w:sz w:val="24"/>
          <w:szCs w:val="24"/>
        </w:rPr>
        <w:t>年4月2日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/>
          <w:b/>
          <w:bCs/>
          <w:sz w:val="24"/>
          <w:szCs w:val="24"/>
          <w:u w:val="single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月9日</w:t>
      </w:r>
    </w:p>
    <w:tbl>
      <w:tblPr>
        <w:tblStyle w:val="18"/>
        <w:tblW w:w="103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683"/>
        <w:gridCol w:w="1719"/>
        <w:gridCol w:w="1701"/>
        <w:gridCol w:w="1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黑体" w:eastAsia="黑体"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</w:rPr>
              <w:t>遇见“蝌蚪”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pStyle w:val="1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rPr>
                <w:szCs w:val="24"/>
              </w:rPr>
            </w:pPr>
            <w:r>
              <w:rPr>
                <w:rFonts w:hint="eastAsia"/>
                <w:szCs w:val="24"/>
              </w:rPr>
              <w:t>在寻找蝌蚪的过程中提升幼儿善于发现的能力。</w:t>
            </w:r>
          </w:p>
          <w:p>
            <w:pPr>
              <w:pStyle w:val="1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rPr>
                <w:szCs w:val="24"/>
              </w:rPr>
            </w:pPr>
            <w:r>
              <w:rPr>
                <w:rFonts w:hint="eastAsia"/>
                <w:szCs w:val="24"/>
              </w:rPr>
              <w:t>能够用语言表述自己找到的看到的蝌蚪。</w:t>
            </w:r>
          </w:p>
          <w:p>
            <w:pPr>
              <w:pStyle w:val="1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rPr>
                <w:szCs w:val="24"/>
              </w:rPr>
            </w:pPr>
            <w:r>
              <w:rPr>
                <w:rFonts w:hint="eastAsia"/>
                <w:szCs w:val="24"/>
              </w:rPr>
              <w:t>对蝌蚪的成长过程有初步的了解。</w:t>
            </w:r>
          </w:p>
          <w:p>
            <w:pPr>
              <w:pStyle w:val="1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rPr>
                <w:szCs w:val="24"/>
              </w:rPr>
            </w:pPr>
            <w:r>
              <w:rPr>
                <w:rFonts w:hint="eastAsia"/>
                <w:szCs w:val="24"/>
              </w:rPr>
              <w:t>能够用自己的喜欢的方式，多元化的记录蝌蚪的各种形态。</w:t>
            </w:r>
          </w:p>
          <w:p>
            <w:pPr>
              <w:pStyle w:val="1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rPr>
                <w:szCs w:val="24"/>
              </w:rPr>
            </w:pPr>
            <w:r>
              <w:rPr>
                <w:szCs w:val="24"/>
              </w:rPr>
              <w:t>激发幼儿对</w:t>
            </w:r>
            <w:r>
              <w:rPr>
                <w:rFonts w:hint="eastAsia"/>
                <w:szCs w:val="24"/>
              </w:rPr>
              <w:t>小动物探索的激情，激发幼儿探索自然的好奇心。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288" w:lineRule="auto"/>
              <w:ind w:firstLine="826" w:firstLineChars="294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spacing w:line="288" w:lineRule="auto"/>
              <w:ind w:firstLine="141" w:firstLineChars="50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一</w:t>
            </w:r>
          </w:p>
        </w:tc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三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59" w:leftChars="-28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四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38" w:firstLineChars="49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勇士大冒险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校园小舞台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小动物吃果果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小小建筑师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、趣味跳跳跳、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迷宫历险记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趣味沙水乐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我是小画家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空中飞人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灌篮高手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快乐民游（一）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水草丛林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滑梯欢乐多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绳采飞扬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无敌小骑手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快乐民游（二）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趣味野餐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38" w:firstLineChars="49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户外活动时愿意尝试不同的户外游戏项目。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综合：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蝌蚪在哪里</w:t>
            </w:r>
          </w:p>
        </w:tc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谈话：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我找到的蝌蚪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科学：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蝌蚪的一生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美术：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蝌蚪变形记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班级区域活动：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美工区：春天的池塘、小蝌蚪找妈妈       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科探区：海绵运水、一张纸的承重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阅读区：小蝌蚪找妈妈、故事骰子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建构区：小蝌蚪的家、小青蛙的池塘</w:t>
            </w:r>
          </w:p>
          <w:p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益智区：多米诺骨牌、小小快递员</w:t>
            </w:r>
          </w:p>
          <w:p>
            <w:pPr>
              <w:rPr>
                <w:rFonts w:ascii="宋体" w:hAnsi="宋体" w:cs="宋体" w:eastAsiaTheme="majorEastAsia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专用室活动：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</w:rPr>
              <w:t>周三：巧巧美工坊</w:t>
            </w:r>
            <w:r>
              <w:rPr>
                <w:rFonts w:hint="eastAsia" w:ascii="宋体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</w:rPr>
              <w:t>；周五：虫虫图书馆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区域游戏时，在遇到困难时能够自己解决或者主动向别人请教。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安全：</w:t>
            </w:r>
          </w:p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认识火灾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木头人</w:t>
            </w:r>
          </w:p>
        </w:tc>
        <w:tc>
          <w:tcPr>
            <w:tcW w:w="16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体育游戏：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跳轮胎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音乐游戏：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勇气大爆发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民间游戏：</w:t>
            </w:r>
          </w:p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击鼓传花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体育游戏：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小蝌蚪找妈妈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ind w:firstLine="0" w:firstLineChars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1.幼儿能睡前整理好自己的服务。</w:t>
            </w:r>
          </w:p>
          <w:p>
            <w:pPr>
              <w:pStyle w:val="47"/>
              <w:ind w:firstLine="0" w:firstLineChars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2.幼儿能自主按需饮水。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ind w:firstLine="0" w:firstLineChars="0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午睡前，幼儿值日生自主拉窗帘和关灯。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spacing w:line="240" w:lineRule="auto"/>
              <w:ind w:left="0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1.引导幼儿搜集关于春天里蝌蚪生长和池塘方面的图书和图片等资料。</w:t>
            </w:r>
          </w:p>
          <w:p>
            <w:pPr>
              <w:pStyle w:val="35"/>
              <w:spacing w:line="240" w:lineRule="auto"/>
              <w:ind w:left="0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2.在种植区增加春天可种植的植物,并鼓励幼儿运用绘画的方式对植物的生长进行记录。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请家长和孩子共同搜集有关蝌蚪、青蛙的信息与资料，并带到幼儿园与大家交流。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</w:tc>
      </w:tr>
    </w:tbl>
    <w:p>
      <w:pPr>
        <w:wordWrap w:val="0"/>
        <w:ind w:right="480"/>
        <w:jc w:val="right"/>
      </w:pP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hint="eastAsia" w:ascii="宋体" w:hAnsi="宋体" w:cs="宋体"/>
          <w:b/>
          <w:bCs/>
          <w:sz w:val="24"/>
          <w:szCs w:val="24"/>
        </w:rPr>
        <w:t xml:space="preserve">班级教师：张丽华  陈晨  </w:t>
      </w:r>
    </w:p>
    <w:sectPr>
      <w:headerReference r:id="rId3" w:type="default"/>
      <w:footerReference r:id="rId4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pict>
        <v:line id="直接连接符 2" o:spid="_x0000_s1026" o:spt="20" style="position:absolute;left:0pt;margin-left:1.05pt;margin-top:-1.85pt;height:0pt;width:414.75pt;z-index:251659264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<v:path arrowok="t"/>
          <v:fill focussize="0,0"/>
          <v:stroke weight="0.5pt" joinstyle="miter"/>
          <v:imagedata o:title=""/>
          <o:lock v:ext="edit"/>
        </v:line>
      </w:pic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378555A"/>
    <w:multiLevelType w:val="singleLevel"/>
    <w:tmpl w:val="D378555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cwYmJiN2E3OGU5N2FjYzM5NTE0NjZkY2U1ZWMwMDcifQ=="/>
  </w:docVars>
  <w:rsids>
    <w:rsidRoot w:val="00083673"/>
    <w:rsid w:val="00032DD4"/>
    <w:rsid w:val="000340C9"/>
    <w:rsid w:val="00083673"/>
    <w:rsid w:val="000B3AFD"/>
    <w:rsid w:val="00133600"/>
    <w:rsid w:val="001F511F"/>
    <w:rsid w:val="002033B0"/>
    <w:rsid w:val="0025703F"/>
    <w:rsid w:val="003143EA"/>
    <w:rsid w:val="0032180A"/>
    <w:rsid w:val="00347979"/>
    <w:rsid w:val="00367B91"/>
    <w:rsid w:val="003B1A94"/>
    <w:rsid w:val="003D145B"/>
    <w:rsid w:val="004547D2"/>
    <w:rsid w:val="004B1C34"/>
    <w:rsid w:val="004D611D"/>
    <w:rsid w:val="00516C1F"/>
    <w:rsid w:val="00586535"/>
    <w:rsid w:val="006247A7"/>
    <w:rsid w:val="0068582E"/>
    <w:rsid w:val="008034CD"/>
    <w:rsid w:val="00831534"/>
    <w:rsid w:val="008330B5"/>
    <w:rsid w:val="008359CB"/>
    <w:rsid w:val="008A3A48"/>
    <w:rsid w:val="0094540B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9241D"/>
    <w:rsid w:val="00FB26B7"/>
    <w:rsid w:val="13DD1477"/>
    <w:rsid w:val="153E5A00"/>
    <w:rsid w:val="317E00DC"/>
    <w:rsid w:val="326F1DF0"/>
    <w:rsid w:val="40AD4D7A"/>
    <w:rsid w:val="442202BA"/>
    <w:rsid w:val="45AA67E7"/>
    <w:rsid w:val="622840F4"/>
    <w:rsid w:val="65164916"/>
    <w:rsid w:val="66FF136B"/>
    <w:rsid w:val="6E5378F4"/>
    <w:rsid w:val="785D5F3F"/>
    <w:rsid w:val="78906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43734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43734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43734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4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43734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43734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4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423" w:themeColor="accent2" w:themeShade="80"/>
    </w:rPr>
  </w:style>
  <w:style w:type="character" w:customStyle="1" w:styleId="44">
    <w:name w:val="书籍标题1"/>
    <w:qFormat/>
    <w:uiPriority w:val="33"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713</Characters>
  <Lines>5</Lines>
  <Paragraphs>1</Paragraphs>
  <TotalTime>0</TotalTime>
  <ScaleCrop>false</ScaleCrop>
  <LinksUpToDate>false</LinksUpToDate>
  <CharactersWithSpaces>836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Administrator</cp:lastModifiedBy>
  <cp:lastPrinted>2023-03-31T07:37:00Z</cp:lastPrinted>
  <dcterms:modified xsi:type="dcterms:W3CDTF">2023-04-23T00:47:35Z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10863D1360EE4FCA85796F41F64AD566_13</vt:lpwstr>
  </property>
</Properties>
</file>